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2A0FB" w14:textId="77777777" w:rsidR="00C75919" w:rsidRPr="00FE4E24" w:rsidRDefault="000E4606" w:rsidP="000E4606">
      <w:pPr>
        <w:jc w:val="center"/>
        <w:rPr>
          <w:rFonts w:ascii="Arial" w:hAnsi="Arial" w:cs="Arial"/>
          <w:b/>
          <w:sz w:val="22"/>
          <w:szCs w:val="22"/>
        </w:rPr>
      </w:pPr>
      <w:r w:rsidRPr="00FE4E24">
        <w:rPr>
          <w:rFonts w:ascii="Arial" w:hAnsi="Arial" w:cs="Arial"/>
          <w:b/>
          <w:sz w:val="22"/>
          <w:szCs w:val="22"/>
        </w:rPr>
        <w:t>RESOURCES FOR GSBS FACULTY</w:t>
      </w:r>
    </w:p>
    <w:p w14:paraId="4586A0B0" w14:textId="77777777" w:rsidR="00F9682A" w:rsidRPr="00FE4E24" w:rsidRDefault="00F9682A">
      <w:pPr>
        <w:rPr>
          <w:rFonts w:ascii="Arial" w:hAnsi="Arial" w:cs="Arial"/>
          <w:sz w:val="22"/>
          <w:szCs w:val="22"/>
        </w:rPr>
      </w:pPr>
    </w:p>
    <w:p w14:paraId="58CF622B" w14:textId="77777777" w:rsidR="00DE4B2E" w:rsidRPr="00FE4E24" w:rsidRDefault="00DE4B2E">
      <w:pPr>
        <w:rPr>
          <w:rFonts w:ascii="Arial" w:hAnsi="Arial" w:cs="Arial"/>
          <w:b/>
          <w:sz w:val="22"/>
          <w:szCs w:val="22"/>
          <w:u w:val="single"/>
        </w:rPr>
      </w:pPr>
      <w:r w:rsidRPr="00FE4E24">
        <w:rPr>
          <w:rFonts w:ascii="Arial" w:hAnsi="Arial" w:cs="Arial"/>
          <w:b/>
          <w:sz w:val="22"/>
          <w:szCs w:val="22"/>
          <w:u w:val="single"/>
        </w:rPr>
        <w:t>General:</w:t>
      </w:r>
    </w:p>
    <w:p w14:paraId="26F5EA7B" w14:textId="77777777" w:rsidR="00DE4B2E" w:rsidRPr="00FE4E24" w:rsidRDefault="00582ED2">
      <w:pPr>
        <w:rPr>
          <w:rFonts w:ascii="Arial" w:hAnsi="Arial" w:cs="Arial"/>
          <w:sz w:val="22"/>
          <w:szCs w:val="22"/>
        </w:rPr>
      </w:pPr>
      <w:r w:rsidRPr="00FE4E24">
        <w:rPr>
          <w:rFonts w:ascii="Arial" w:hAnsi="Arial" w:cs="Arial"/>
          <w:sz w:val="22"/>
          <w:szCs w:val="22"/>
        </w:rPr>
        <w:t>Association of College and University Educators Online Teaching Toolkit:</w:t>
      </w:r>
    </w:p>
    <w:p w14:paraId="433148E0" w14:textId="77777777" w:rsidR="00582ED2" w:rsidRPr="00FE4E24" w:rsidRDefault="005F4195">
      <w:pPr>
        <w:rPr>
          <w:rFonts w:ascii="Arial" w:hAnsi="Arial" w:cs="Arial"/>
          <w:sz w:val="22"/>
          <w:szCs w:val="22"/>
        </w:rPr>
      </w:pPr>
      <w:hyperlink r:id="rId4" w:anchor="sec1" w:history="1">
        <w:r w:rsidR="00582ED2" w:rsidRPr="00FE4E24">
          <w:rPr>
            <w:rStyle w:val="Hyperlink"/>
            <w:rFonts w:ascii="Arial" w:hAnsi="Arial" w:cs="Arial"/>
            <w:sz w:val="22"/>
            <w:szCs w:val="22"/>
          </w:rPr>
          <w:t>https://acue.org/online-teaching-toolkit/#sec1</w:t>
        </w:r>
      </w:hyperlink>
    </w:p>
    <w:p w14:paraId="54C58B32" w14:textId="77777777" w:rsidR="00582ED2" w:rsidRPr="00FE4E24" w:rsidRDefault="00582ED2">
      <w:pPr>
        <w:rPr>
          <w:rFonts w:ascii="Arial" w:hAnsi="Arial" w:cs="Arial"/>
          <w:sz w:val="22"/>
          <w:szCs w:val="22"/>
        </w:rPr>
      </w:pPr>
    </w:p>
    <w:p w14:paraId="3979E47E" w14:textId="77777777" w:rsidR="002178E3" w:rsidRPr="00FE4E24" w:rsidRDefault="002178E3">
      <w:pPr>
        <w:rPr>
          <w:rFonts w:ascii="Arial" w:hAnsi="Arial" w:cs="Arial"/>
          <w:sz w:val="22"/>
          <w:szCs w:val="22"/>
        </w:rPr>
      </w:pPr>
      <w:r w:rsidRPr="00FE4E24">
        <w:rPr>
          <w:rFonts w:ascii="Arial" w:hAnsi="Arial" w:cs="Arial"/>
          <w:sz w:val="22"/>
          <w:szCs w:val="22"/>
        </w:rPr>
        <w:t>Stanford Online Course Creation Essentials guide</w:t>
      </w:r>
    </w:p>
    <w:p w14:paraId="143F7BC2" w14:textId="77777777" w:rsidR="002178E3" w:rsidRPr="00FE4E24" w:rsidRDefault="005F4195">
      <w:pPr>
        <w:rPr>
          <w:rFonts w:ascii="Arial" w:hAnsi="Arial" w:cs="Arial"/>
          <w:sz w:val="22"/>
          <w:szCs w:val="22"/>
        </w:rPr>
      </w:pPr>
      <w:hyperlink r:id="rId5" w:history="1">
        <w:r w:rsidR="002178E3" w:rsidRPr="00FE4E24">
          <w:rPr>
            <w:rStyle w:val="Hyperlink"/>
            <w:rFonts w:ascii="Arial" w:hAnsi="Arial" w:cs="Arial"/>
            <w:sz w:val="22"/>
            <w:szCs w:val="22"/>
          </w:rPr>
          <w:t>http://stanford.io/2WGM2YU</w:t>
        </w:r>
      </w:hyperlink>
    </w:p>
    <w:p w14:paraId="627B8DFA" w14:textId="77777777" w:rsidR="002178E3" w:rsidRPr="00FE4E24" w:rsidRDefault="002178E3">
      <w:pPr>
        <w:rPr>
          <w:rFonts w:ascii="Arial" w:hAnsi="Arial" w:cs="Arial"/>
          <w:sz w:val="22"/>
          <w:szCs w:val="22"/>
        </w:rPr>
      </w:pPr>
    </w:p>
    <w:p w14:paraId="39029B1E" w14:textId="2215E2C7" w:rsidR="002178E3" w:rsidRPr="00FE4E24" w:rsidRDefault="002178E3" w:rsidP="002178E3">
      <w:pPr>
        <w:rPr>
          <w:rFonts w:ascii="Arial" w:eastAsia="Times New Roman" w:hAnsi="Arial" w:cs="Arial"/>
          <w:b/>
          <w:color w:val="000000"/>
          <w:sz w:val="22"/>
          <w:szCs w:val="22"/>
          <w:u w:val="single"/>
        </w:rPr>
      </w:pPr>
      <w:r w:rsidRPr="00FE4E24">
        <w:rPr>
          <w:rFonts w:ascii="Arial" w:eastAsia="Times New Roman" w:hAnsi="Arial" w:cs="Arial"/>
          <w:b/>
          <w:color w:val="000000"/>
          <w:sz w:val="22"/>
          <w:szCs w:val="22"/>
          <w:u w:val="single"/>
        </w:rPr>
        <w:t>Canvas</w:t>
      </w:r>
      <w:r w:rsidR="00FE4E24" w:rsidRPr="00FE4E24">
        <w:rPr>
          <w:rFonts w:ascii="Arial" w:eastAsia="Times New Roman" w:hAnsi="Arial" w:cs="Arial"/>
          <w:b/>
          <w:color w:val="000000"/>
          <w:sz w:val="22"/>
          <w:szCs w:val="22"/>
          <w:u w:val="single"/>
        </w:rPr>
        <w:t xml:space="preserve"> specific</w:t>
      </w:r>
      <w:r w:rsidRPr="00FE4E24">
        <w:rPr>
          <w:rFonts w:ascii="Arial" w:eastAsia="Times New Roman" w:hAnsi="Arial" w:cs="Arial"/>
          <w:b/>
          <w:color w:val="000000"/>
          <w:sz w:val="22"/>
          <w:szCs w:val="22"/>
          <w:u w:val="single"/>
        </w:rPr>
        <w:t>:</w:t>
      </w:r>
    </w:p>
    <w:p w14:paraId="3405ABEF" w14:textId="13E37B96" w:rsidR="002178E3" w:rsidRPr="00FE4E24" w:rsidRDefault="005F4195" w:rsidP="002178E3">
      <w:pPr>
        <w:rPr>
          <w:rFonts w:ascii="Arial" w:hAnsi="Arial" w:cs="Arial"/>
          <w:sz w:val="22"/>
          <w:szCs w:val="22"/>
        </w:rPr>
      </w:pPr>
      <w:hyperlink r:id="rId6" w:history="1">
        <w:r w:rsidR="002178E3" w:rsidRPr="00FE4E24">
          <w:rPr>
            <w:rStyle w:val="Hyperlink"/>
            <w:rFonts w:ascii="Arial" w:hAnsi="Arial" w:cs="Arial"/>
            <w:sz w:val="22"/>
            <w:szCs w:val="22"/>
          </w:rPr>
          <w:t>https://www.uth.edu/canvas/index.htm</w:t>
        </w:r>
      </w:hyperlink>
    </w:p>
    <w:p w14:paraId="1908E97C" w14:textId="77777777" w:rsidR="00FE4E24" w:rsidRPr="00FE4E24" w:rsidRDefault="00FE4E24" w:rsidP="002178E3">
      <w:pPr>
        <w:rPr>
          <w:rFonts w:ascii="Arial" w:hAnsi="Arial" w:cs="Arial"/>
          <w:sz w:val="22"/>
          <w:szCs w:val="22"/>
        </w:rPr>
      </w:pPr>
    </w:p>
    <w:p w14:paraId="2DE43756" w14:textId="746B59FA" w:rsidR="00FE4E24" w:rsidRPr="00FE4E24" w:rsidRDefault="002178E3" w:rsidP="002178E3">
      <w:pPr>
        <w:rPr>
          <w:rFonts w:ascii="Arial" w:hAnsi="Arial" w:cs="Arial"/>
          <w:sz w:val="22"/>
          <w:szCs w:val="22"/>
        </w:rPr>
      </w:pPr>
      <w:r w:rsidRPr="00FE4E24">
        <w:rPr>
          <w:rFonts w:ascii="Arial" w:hAnsi="Arial" w:cs="Arial"/>
          <w:sz w:val="22"/>
          <w:szCs w:val="22"/>
        </w:rPr>
        <w:t>Resources for Course Instructors:</w:t>
      </w:r>
    </w:p>
    <w:p w14:paraId="5567C787" w14:textId="15FBA760" w:rsidR="00FE4E24" w:rsidRPr="00FE4E24" w:rsidRDefault="005F4195" w:rsidP="002178E3">
      <w:pPr>
        <w:rPr>
          <w:rFonts w:ascii="Arial" w:hAnsi="Arial" w:cs="Arial"/>
          <w:sz w:val="22"/>
          <w:szCs w:val="22"/>
        </w:rPr>
      </w:pPr>
      <w:hyperlink r:id="rId7" w:history="1">
        <w:r w:rsidR="00FE4E24" w:rsidRPr="00FE4E24">
          <w:rPr>
            <w:rStyle w:val="Hyperlink"/>
            <w:rFonts w:ascii="Arial" w:hAnsi="Arial" w:cs="Arial"/>
            <w:sz w:val="22"/>
            <w:szCs w:val="22"/>
          </w:rPr>
          <w:t>https://www.uth.edu/canvas/instructors.htm</w:t>
        </w:r>
      </w:hyperlink>
    </w:p>
    <w:p w14:paraId="45150663" w14:textId="77777777" w:rsidR="00FE4E24" w:rsidRPr="00FE4E24" w:rsidRDefault="00FE4E24" w:rsidP="002178E3">
      <w:pPr>
        <w:rPr>
          <w:rFonts w:ascii="Arial" w:hAnsi="Arial" w:cs="Arial"/>
          <w:sz w:val="22"/>
          <w:szCs w:val="22"/>
        </w:rPr>
      </w:pPr>
    </w:p>
    <w:p w14:paraId="5185F325" w14:textId="77777777" w:rsidR="002178E3" w:rsidRPr="00FE4E24" w:rsidRDefault="002178E3" w:rsidP="002178E3">
      <w:pPr>
        <w:rPr>
          <w:rFonts w:ascii="Arial" w:eastAsia="Times New Roman" w:hAnsi="Arial" w:cs="Arial"/>
          <w:color w:val="000000"/>
          <w:sz w:val="22"/>
          <w:szCs w:val="22"/>
        </w:rPr>
      </w:pPr>
      <w:r w:rsidRPr="00FE4E24">
        <w:rPr>
          <w:rFonts w:ascii="Arial" w:hAnsi="Arial" w:cs="Arial"/>
          <w:sz w:val="22"/>
          <w:szCs w:val="22"/>
        </w:rPr>
        <w:t xml:space="preserve">COVID-19 - Resources to help with running courses online: </w:t>
      </w:r>
      <w:hyperlink r:id="rId8" w:history="1">
        <w:r w:rsidRPr="00FE4E24">
          <w:rPr>
            <w:rStyle w:val="Hyperlink"/>
            <w:rFonts w:ascii="Arial" w:hAnsi="Arial" w:cs="Arial"/>
            <w:sz w:val="22"/>
            <w:szCs w:val="22"/>
          </w:rPr>
          <w:t>https://community.canvaslms.com/docs/DOC-18536-covid-19-resources-to-help-with-running-courses-online</w:t>
        </w:r>
      </w:hyperlink>
      <w:r w:rsidRPr="00FE4E24">
        <w:rPr>
          <w:rFonts w:ascii="Arial" w:hAnsi="Arial" w:cs="Arial"/>
          <w:sz w:val="22"/>
          <w:szCs w:val="22"/>
        </w:rPr>
        <w:tab/>
      </w:r>
    </w:p>
    <w:p w14:paraId="1ACDB5A6" w14:textId="77777777" w:rsidR="002178E3" w:rsidRPr="00FE4E24" w:rsidRDefault="002178E3">
      <w:pPr>
        <w:rPr>
          <w:rFonts w:ascii="Arial" w:hAnsi="Arial" w:cs="Arial"/>
          <w:sz w:val="22"/>
          <w:szCs w:val="22"/>
        </w:rPr>
      </w:pPr>
    </w:p>
    <w:p w14:paraId="60BE67A9" w14:textId="53998C45" w:rsidR="00582ED2" w:rsidRPr="00FE4E24" w:rsidRDefault="00582ED2" w:rsidP="00582ED2">
      <w:pPr>
        <w:rPr>
          <w:rFonts w:ascii="Arial" w:eastAsia="Times New Roman" w:hAnsi="Arial" w:cs="Arial"/>
          <w:b/>
          <w:color w:val="000000"/>
          <w:sz w:val="22"/>
          <w:szCs w:val="22"/>
          <w:u w:val="single"/>
        </w:rPr>
      </w:pPr>
      <w:r w:rsidRPr="00FE4E24">
        <w:rPr>
          <w:rFonts w:ascii="Arial" w:eastAsia="Times New Roman" w:hAnsi="Arial" w:cs="Arial"/>
          <w:b/>
          <w:color w:val="000000"/>
          <w:sz w:val="22"/>
          <w:szCs w:val="22"/>
          <w:u w:val="single"/>
        </w:rPr>
        <w:t>WEBEX specific:</w:t>
      </w:r>
    </w:p>
    <w:p w14:paraId="0665025B" w14:textId="3599904A" w:rsidR="00582ED2" w:rsidRPr="00FE4E24" w:rsidRDefault="00582ED2" w:rsidP="00582ED2">
      <w:pPr>
        <w:rPr>
          <w:rFonts w:ascii="Arial" w:eastAsia="Times New Roman" w:hAnsi="Arial" w:cs="Arial"/>
          <w:color w:val="000000"/>
          <w:sz w:val="22"/>
          <w:szCs w:val="22"/>
        </w:rPr>
      </w:pPr>
      <w:r w:rsidRPr="00FE4E24">
        <w:rPr>
          <w:rFonts w:ascii="Arial" w:eastAsia="Times New Roman" w:hAnsi="Arial" w:cs="Arial"/>
          <w:color w:val="000000"/>
          <w:sz w:val="22"/>
          <w:szCs w:val="22"/>
        </w:rPr>
        <w:t>Cisco Webex:</w:t>
      </w:r>
      <w:r w:rsidR="00FE4E24" w:rsidRPr="00FE4E24">
        <w:rPr>
          <w:rFonts w:ascii="Arial" w:eastAsia="Times New Roman" w:hAnsi="Arial" w:cs="Arial"/>
          <w:color w:val="000000"/>
          <w:sz w:val="22"/>
          <w:szCs w:val="22"/>
        </w:rPr>
        <w:t xml:space="preserve"> </w:t>
      </w:r>
      <w:r w:rsidRPr="00FE4E24">
        <w:rPr>
          <w:rFonts w:ascii="Arial" w:eastAsia="Times New Roman" w:hAnsi="Arial" w:cs="Arial"/>
          <w:color w:val="000000"/>
          <w:sz w:val="22"/>
          <w:szCs w:val="22"/>
        </w:rPr>
        <w:t>Transitioning to Virtual</w:t>
      </w:r>
    </w:p>
    <w:p w14:paraId="6C18169A" w14:textId="77777777" w:rsidR="00582ED2" w:rsidRPr="00FE4E24" w:rsidRDefault="005F4195" w:rsidP="00582ED2">
      <w:pPr>
        <w:rPr>
          <w:rFonts w:ascii="Arial" w:eastAsia="Times New Roman" w:hAnsi="Arial" w:cs="Arial"/>
          <w:color w:val="000000"/>
          <w:sz w:val="22"/>
          <w:szCs w:val="22"/>
        </w:rPr>
      </w:pPr>
      <w:hyperlink r:id="rId9" w:anchor="/videos/fa692abf-565c-45ea-a919-1daa0cb5655b" w:history="1">
        <w:r w:rsidR="00582ED2" w:rsidRPr="00FE4E24">
          <w:rPr>
            <w:rStyle w:val="Hyperlink"/>
            <w:rFonts w:ascii="Arial" w:eastAsia="Times New Roman" w:hAnsi="Arial" w:cs="Arial"/>
            <w:sz w:val="22"/>
            <w:szCs w:val="22"/>
          </w:rPr>
          <w:t>https://lanford.rev-na.</w:t>
        </w:r>
        <w:r w:rsidR="00582ED2" w:rsidRPr="005F4195">
          <w:rPr>
            <w:rStyle w:val="Hyperlink"/>
            <w:rFonts w:ascii="Arial" w:eastAsia="Times New Roman" w:hAnsi="Arial" w:cs="Arial"/>
            <w:sz w:val="22"/>
            <w:szCs w:val="22"/>
          </w:rPr>
          <w:t>demo</w:t>
        </w:r>
        <w:r w:rsidR="00582ED2" w:rsidRPr="00FE4E24">
          <w:rPr>
            <w:rStyle w:val="Hyperlink"/>
            <w:rFonts w:ascii="Arial" w:eastAsia="Times New Roman" w:hAnsi="Arial" w:cs="Arial"/>
            <w:sz w:val="22"/>
            <w:szCs w:val="22"/>
          </w:rPr>
          <w:t>.vbrick.com/#/videos/fa692abf-565c-45ea-a919-1daa0cb5655b</w:t>
        </w:r>
      </w:hyperlink>
    </w:p>
    <w:p w14:paraId="7327FEF7" w14:textId="77777777" w:rsidR="00DE4B2E" w:rsidRPr="00FE4E24" w:rsidRDefault="00DE4B2E">
      <w:pPr>
        <w:rPr>
          <w:rFonts w:ascii="Arial" w:hAnsi="Arial" w:cs="Arial"/>
          <w:sz w:val="22"/>
          <w:szCs w:val="22"/>
        </w:rPr>
      </w:pPr>
    </w:p>
    <w:p w14:paraId="606D2EA8" w14:textId="77777777" w:rsidR="000E4606" w:rsidRPr="00FE4E24" w:rsidRDefault="000E4606">
      <w:pPr>
        <w:rPr>
          <w:rFonts w:ascii="Arial" w:hAnsi="Arial" w:cs="Arial"/>
          <w:b/>
          <w:sz w:val="22"/>
          <w:szCs w:val="22"/>
          <w:u w:val="single"/>
        </w:rPr>
      </w:pPr>
      <w:r w:rsidRPr="00FE4E24">
        <w:rPr>
          <w:rFonts w:ascii="Arial" w:hAnsi="Arial" w:cs="Arial"/>
          <w:b/>
          <w:sz w:val="22"/>
          <w:szCs w:val="22"/>
          <w:u w:val="single"/>
        </w:rPr>
        <w:t>ZOOM</w:t>
      </w:r>
      <w:r w:rsidR="00582ED2" w:rsidRPr="00FE4E24">
        <w:rPr>
          <w:rFonts w:ascii="Arial" w:hAnsi="Arial" w:cs="Arial"/>
          <w:b/>
          <w:sz w:val="22"/>
          <w:szCs w:val="22"/>
          <w:u w:val="single"/>
        </w:rPr>
        <w:t xml:space="preserve"> specific</w:t>
      </w:r>
      <w:r w:rsidRPr="00FE4E24">
        <w:rPr>
          <w:rFonts w:ascii="Arial" w:hAnsi="Arial" w:cs="Arial"/>
          <w:b/>
          <w:sz w:val="22"/>
          <w:szCs w:val="22"/>
          <w:u w:val="single"/>
        </w:rPr>
        <w:t>:</w:t>
      </w:r>
    </w:p>
    <w:p w14:paraId="5668CF08" w14:textId="77777777" w:rsidR="00CD1BE6" w:rsidRDefault="00F9682A">
      <w:pPr>
        <w:rPr>
          <w:rFonts w:ascii="Arial" w:hAnsi="Arial" w:cs="Arial"/>
          <w:sz w:val="22"/>
          <w:szCs w:val="22"/>
        </w:rPr>
      </w:pPr>
      <w:r w:rsidRPr="00FE4E24">
        <w:rPr>
          <w:rFonts w:ascii="Arial" w:hAnsi="Arial" w:cs="Arial"/>
          <w:sz w:val="22"/>
          <w:szCs w:val="22"/>
        </w:rPr>
        <w:t>MDA seminars on Zoom</w:t>
      </w:r>
      <w:bookmarkStart w:id="0" w:name="_GoBack"/>
      <w:bookmarkEnd w:id="0"/>
    </w:p>
    <w:p w14:paraId="323FD07F" w14:textId="77777777" w:rsidR="00CD1BE6" w:rsidRPr="00FE4E24" w:rsidRDefault="00CD1BE6">
      <w:pPr>
        <w:rPr>
          <w:rFonts w:ascii="Arial" w:hAnsi="Arial" w:cs="Arial"/>
          <w:sz w:val="22"/>
          <w:szCs w:val="22"/>
        </w:rPr>
      </w:pPr>
    </w:p>
    <w:p w14:paraId="436E5C32" w14:textId="77777777" w:rsidR="00F9682A" w:rsidRPr="00FE4E24" w:rsidRDefault="00F9682A" w:rsidP="00F9682A">
      <w:pPr>
        <w:rPr>
          <w:rFonts w:ascii="Arial" w:eastAsia="Times New Roman" w:hAnsi="Arial" w:cs="Arial"/>
          <w:color w:val="000000"/>
          <w:sz w:val="22"/>
          <w:szCs w:val="22"/>
        </w:rPr>
      </w:pPr>
      <w:r w:rsidRPr="00FE4E24">
        <w:rPr>
          <w:rFonts w:ascii="Arial" w:eastAsia="Times New Roman" w:hAnsi="Arial" w:cs="Arial"/>
          <w:b/>
          <w:bCs/>
          <w:color w:val="000000"/>
          <w:sz w:val="22"/>
          <w:szCs w:val="22"/>
        </w:rPr>
        <w:t>Zoom for Education: Create the Optimal Learning Environment:</w:t>
      </w:r>
    </w:p>
    <w:p w14:paraId="6980A0B0" w14:textId="77777777" w:rsidR="00F9682A" w:rsidRPr="00FE4E24" w:rsidRDefault="00F9682A" w:rsidP="00F9682A">
      <w:pPr>
        <w:rPr>
          <w:rFonts w:ascii="Arial" w:eastAsia="Times New Roman" w:hAnsi="Arial" w:cs="Arial"/>
          <w:color w:val="000000"/>
          <w:sz w:val="22"/>
          <w:szCs w:val="22"/>
        </w:rPr>
      </w:pPr>
      <w:r w:rsidRPr="00FE4E24">
        <w:rPr>
          <w:rFonts w:ascii="Arial" w:eastAsia="Times New Roman" w:hAnsi="Arial" w:cs="Arial"/>
          <w:color w:val="000000"/>
          <w:sz w:val="22"/>
          <w:szCs w:val="22"/>
          <w:shd w:val="clear" w:color="auto" w:fill="FFFFFF"/>
        </w:rPr>
        <w:t xml:space="preserve">This hour-long interactive session will demonstrate how to use the basic functions of Zoom to optimize the </w:t>
      </w:r>
      <w:proofErr w:type="gramStart"/>
      <w:r w:rsidRPr="00FE4E24">
        <w:rPr>
          <w:rFonts w:ascii="Arial" w:eastAsia="Times New Roman" w:hAnsi="Arial" w:cs="Arial"/>
          <w:color w:val="000000"/>
          <w:sz w:val="22"/>
          <w:szCs w:val="22"/>
          <w:shd w:val="clear" w:color="auto" w:fill="FFFFFF"/>
        </w:rPr>
        <w:t>student learning</w:t>
      </w:r>
      <w:proofErr w:type="gramEnd"/>
      <w:r w:rsidRPr="00FE4E24">
        <w:rPr>
          <w:rFonts w:ascii="Arial" w:eastAsia="Times New Roman" w:hAnsi="Arial" w:cs="Arial"/>
          <w:color w:val="000000"/>
          <w:sz w:val="22"/>
          <w:szCs w:val="22"/>
          <w:shd w:val="clear" w:color="auto" w:fill="FFFFFF"/>
        </w:rPr>
        <w:t xml:space="preserve"> environment. Join facilitator </w:t>
      </w:r>
      <w:proofErr w:type="spellStart"/>
      <w:r w:rsidRPr="00FE4E24">
        <w:rPr>
          <w:rFonts w:ascii="Arial" w:eastAsia="Times New Roman" w:hAnsi="Arial" w:cs="Arial"/>
          <w:color w:val="000000"/>
          <w:sz w:val="22"/>
          <w:szCs w:val="22"/>
          <w:shd w:val="clear" w:color="auto" w:fill="FFFFFF"/>
        </w:rPr>
        <w:t>Laurissa</w:t>
      </w:r>
      <w:proofErr w:type="spellEnd"/>
      <w:r w:rsidRPr="00FE4E24">
        <w:rPr>
          <w:rFonts w:ascii="Arial" w:eastAsia="Times New Roman" w:hAnsi="Arial" w:cs="Arial"/>
          <w:color w:val="000000"/>
          <w:sz w:val="22"/>
          <w:szCs w:val="22"/>
          <w:shd w:val="clear" w:color="auto" w:fill="FFFFFF"/>
        </w:rPr>
        <w:t xml:space="preserve"> Gann from the Research Medical Library and faculty and staff educators as we cover the basic tools in </w:t>
      </w:r>
      <w:proofErr w:type="gramStart"/>
      <w:r w:rsidRPr="00FE4E24">
        <w:rPr>
          <w:rFonts w:ascii="Arial" w:eastAsia="Times New Roman" w:hAnsi="Arial" w:cs="Arial"/>
          <w:color w:val="000000"/>
          <w:sz w:val="22"/>
          <w:szCs w:val="22"/>
          <w:shd w:val="clear" w:color="auto" w:fill="FFFFFF"/>
        </w:rPr>
        <w:t>Zoom, how to prepare and navigate the room, and how to create a distraction free environment to enhance your virtual teaching and training</w:t>
      </w:r>
      <w:proofErr w:type="gramEnd"/>
      <w:r w:rsidRPr="00FE4E24">
        <w:rPr>
          <w:rFonts w:ascii="Arial" w:eastAsia="Times New Roman" w:hAnsi="Arial" w:cs="Arial"/>
          <w:color w:val="000000"/>
          <w:sz w:val="22"/>
          <w:szCs w:val="22"/>
          <w:shd w:val="clear" w:color="auto" w:fill="FFFFFF"/>
        </w:rPr>
        <w:t>.</w:t>
      </w:r>
    </w:p>
    <w:p w14:paraId="2DA19313" w14:textId="67A360DF" w:rsidR="005F4195" w:rsidRPr="005F4195" w:rsidRDefault="005F4195" w:rsidP="00F9682A">
      <w:pPr>
        <w:rPr>
          <w:rFonts w:ascii="Arial" w:hAnsi="Arial" w:cs="Arial"/>
          <w:color w:val="0000FF"/>
        </w:rPr>
      </w:pPr>
      <w:hyperlink r:id="rId10" w:history="1">
        <w:r w:rsidRPr="005F4195">
          <w:rPr>
            <w:rStyle w:val="Hyperlink"/>
            <w:rFonts w:ascii="Arial" w:hAnsi="Arial" w:cs="Arial"/>
            <w:sz w:val="22"/>
          </w:rPr>
          <w:t>https://mdanderson.libguides.com/ld.php?content_id=56546998</w:t>
        </w:r>
      </w:hyperlink>
    </w:p>
    <w:p w14:paraId="5D2D393D" w14:textId="77777777" w:rsidR="005F4195" w:rsidRDefault="005F4195" w:rsidP="00F9682A">
      <w:pPr>
        <w:rPr>
          <w:color w:val="0000FF"/>
        </w:rPr>
      </w:pPr>
    </w:p>
    <w:p w14:paraId="1537DA40" w14:textId="0CAF65B6" w:rsidR="00F9682A" w:rsidRPr="00FE4E24" w:rsidRDefault="00F9682A" w:rsidP="00F9682A">
      <w:pPr>
        <w:rPr>
          <w:rFonts w:ascii="Arial" w:eastAsia="Times New Roman" w:hAnsi="Arial" w:cs="Arial"/>
          <w:color w:val="000000"/>
          <w:sz w:val="22"/>
          <w:szCs w:val="22"/>
        </w:rPr>
      </w:pPr>
    </w:p>
    <w:p w14:paraId="1ABC7F20" w14:textId="77777777" w:rsidR="00F9682A" w:rsidRPr="00FE4E24" w:rsidRDefault="00F9682A" w:rsidP="00F9682A">
      <w:pPr>
        <w:rPr>
          <w:rFonts w:ascii="Arial" w:eastAsia="Times New Roman" w:hAnsi="Arial" w:cs="Arial"/>
          <w:color w:val="000000"/>
          <w:sz w:val="22"/>
          <w:szCs w:val="22"/>
        </w:rPr>
      </w:pPr>
      <w:r w:rsidRPr="00FE4E24">
        <w:rPr>
          <w:rFonts w:ascii="Arial" w:eastAsia="Times New Roman" w:hAnsi="Arial" w:cs="Arial"/>
          <w:b/>
          <w:bCs/>
          <w:color w:val="000000"/>
          <w:sz w:val="22"/>
          <w:szCs w:val="22"/>
        </w:rPr>
        <w:t>Zoom for Education: Engaging Learners:</w:t>
      </w:r>
    </w:p>
    <w:p w14:paraId="0C2501BA" w14:textId="77777777" w:rsidR="00F9682A" w:rsidRPr="00FE4E24" w:rsidRDefault="00F9682A" w:rsidP="00F9682A">
      <w:pPr>
        <w:rPr>
          <w:rFonts w:ascii="Arial" w:eastAsia="Times New Roman" w:hAnsi="Arial" w:cs="Arial"/>
          <w:color w:val="000000"/>
          <w:sz w:val="22"/>
          <w:szCs w:val="22"/>
        </w:rPr>
      </w:pPr>
      <w:r w:rsidRPr="00FE4E24">
        <w:rPr>
          <w:rFonts w:ascii="Arial" w:eastAsia="Times New Roman" w:hAnsi="Arial" w:cs="Arial"/>
          <w:color w:val="000000"/>
          <w:sz w:val="22"/>
          <w:szCs w:val="22"/>
        </w:rPr>
        <w:t xml:space="preserve">This hour-long interactive session will allow you to experience how you can use available Zoom tools to engage students and learners. Facilitated by Dr. </w:t>
      </w:r>
      <w:proofErr w:type="spellStart"/>
      <w:r w:rsidRPr="00FE4E24">
        <w:rPr>
          <w:rFonts w:ascii="Arial" w:eastAsia="Times New Roman" w:hAnsi="Arial" w:cs="Arial"/>
          <w:color w:val="000000"/>
          <w:sz w:val="22"/>
          <w:szCs w:val="22"/>
        </w:rPr>
        <w:t>Mahsa</w:t>
      </w:r>
      <w:proofErr w:type="spellEnd"/>
      <w:r w:rsidRPr="00FE4E24">
        <w:rPr>
          <w:rFonts w:ascii="Arial" w:eastAsia="Times New Roman" w:hAnsi="Arial" w:cs="Arial"/>
          <w:color w:val="000000"/>
          <w:sz w:val="22"/>
          <w:szCs w:val="22"/>
        </w:rPr>
        <w:t xml:space="preserve"> </w:t>
      </w:r>
      <w:proofErr w:type="spellStart"/>
      <w:r w:rsidRPr="00FE4E24">
        <w:rPr>
          <w:rFonts w:ascii="Arial" w:eastAsia="Times New Roman" w:hAnsi="Arial" w:cs="Arial"/>
          <w:color w:val="000000"/>
          <w:sz w:val="22"/>
          <w:szCs w:val="22"/>
        </w:rPr>
        <w:t>Dehghanpour</w:t>
      </w:r>
      <w:proofErr w:type="spellEnd"/>
      <w:r w:rsidRPr="00FE4E24">
        <w:rPr>
          <w:rFonts w:ascii="Arial" w:eastAsia="Times New Roman" w:hAnsi="Arial" w:cs="Arial"/>
          <w:color w:val="000000"/>
          <w:sz w:val="22"/>
          <w:szCs w:val="22"/>
        </w:rPr>
        <w:t xml:space="preserve"> from MD Anderson’s School of Health Professions, join faculty and staff educators as we cover most of the major tools in Zoom, readily available additional applications,  and how you can apply them to elevate your virtual teaching and training.</w:t>
      </w:r>
    </w:p>
    <w:p w14:paraId="1DB64F93" w14:textId="4B9ACCCB" w:rsidR="00F9682A" w:rsidRDefault="005F4195">
      <w:pPr>
        <w:rPr>
          <w:rFonts w:ascii="Arial" w:hAnsi="Arial" w:cs="Arial"/>
          <w:sz w:val="22"/>
          <w:szCs w:val="22"/>
        </w:rPr>
      </w:pPr>
      <w:hyperlink r:id="rId11" w:history="1">
        <w:r w:rsidRPr="00971531">
          <w:rPr>
            <w:rStyle w:val="Hyperlink"/>
            <w:rFonts w:ascii="Arial" w:hAnsi="Arial" w:cs="Arial"/>
            <w:sz w:val="22"/>
            <w:szCs w:val="22"/>
          </w:rPr>
          <w:t>https://mdanderson.libguides.com/ld.php?content_id=56550410</w:t>
        </w:r>
      </w:hyperlink>
    </w:p>
    <w:p w14:paraId="7605F81C" w14:textId="77777777" w:rsidR="005F4195" w:rsidRPr="00FE4E24" w:rsidRDefault="005F4195">
      <w:pPr>
        <w:rPr>
          <w:rFonts w:ascii="Arial" w:hAnsi="Arial" w:cs="Arial"/>
          <w:sz w:val="22"/>
          <w:szCs w:val="22"/>
        </w:rPr>
      </w:pPr>
    </w:p>
    <w:sectPr w:rsidR="005F4195" w:rsidRPr="00FE4E24" w:rsidSect="0025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2A"/>
    <w:rsid w:val="00022AC6"/>
    <w:rsid w:val="000E4606"/>
    <w:rsid w:val="002178E3"/>
    <w:rsid w:val="00253181"/>
    <w:rsid w:val="00362AE4"/>
    <w:rsid w:val="00582ED2"/>
    <w:rsid w:val="005F4195"/>
    <w:rsid w:val="00636D7C"/>
    <w:rsid w:val="00827D3B"/>
    <w:rsid w:val="00A16688"/>
    <w:rsid w:val="00BC4844"/>
    <w:rsid w:val="00C75919"/>
    <w:rsid w:val="00CD1BE6"/>
    <w:rsid w:val="00DE4B2E"/>
    <w:rsid w:val="00EE739D"/>
    <w:rsid w:val="00F76CCA"/>
    <w:rsid w:val="00F9682A"/>
    <w:rsid w:val="00FE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59D4"/>
  <w15:chartTrackingRefBased/>
  <w15:docId w15:val="{B18F525D-50B3-604F-A0F2-91AE1307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82A"/>
    <w:rPr>
      <w:color w:val="0000FF"/>
      <w:u w:val="single"/>
    </w:rPr>
  </w:style>
  <w:style w:type="paragraph" w:styleId="PlainText">
    <w:name w:val="Plain Text"/>
    <w:basedOn w:val="Normal"/>
    <w:link w:val="PlainTextChar"/>
    <w:uiPriority w:val="99"/>
    <w:semiHidden/>
    <w:unhideWhenUsed/>
    <w:rsid w:val="00F9682A"/>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F9682A"/>
    <w:rPr>
      <w:rFonts w:ascii="Times New Roman" w:eastAsia="Times New Roman" w:hAnsi="Times New Roman" w:cs="Times New Roman"/>
    </w:rPr>
  </w:style>
  <w:style w:type="character" w:customStyle="1" w:styleId="apple-converted-space">
    <w:name w:val="apple-converted-space"/>
    <w:basedOn w:val="DefaultParagraphFont"/>
    <w:rsid w:val="00F9682A"/>
  </w:style>
  <w:style w:type="character" w:customStyle="1" w:styleId="UnresolvedMention1">
    <w:name w:val="Unresolved Mention1"/>
    <w:basedOn w:val="DefaultParagraphFont"/>
    <w:uiPriority w:val="99"/>
    <w:semiHidden/>
    <w:unhideWhenUsed/>
    <w:rsid w:val="00022AC6"/>
    <w:rPr>
      <w:color w:val="605E5C"/>
      <w:shd w:val="clear" w:color="auto" w:fill="E1DFDD"/>
    </w:rPr>
  </w:style>
  <w:style w:type="character" w:styleId="CommentReference">
    <w:name w:val="annotation reference"/>
    <w:basedOn w:val="DefaultParagraphFont"/>
    <w:uiPriority w:val="99"/>
    <w:semiHidden/>
    <w:unhideWhenUsed/>
    <w:rsid w:val="00636D7C"/>
    <w:rPr>
      <w:sz w:val="16"/>
      <w:szCs w:val="16"/>
    </w:rPr>
  </w:style>
  <w:style w:type="paragraph" w:styleId="CommentText">
    <w:name w:val="annotation text"/>
    <w:basedOn w:val="Normal"/>
    <w:link w:val="CommentTextChar"/>
    <w:uiPriority w:val="99"/>
    <w:semiHidden/>
    <w:unhideWhenUsed/>
    <w:rsid w:val="00636D7C"/>
    <w:rPr>
      <w:sz w:val="20"/>
      <w:szCs w:val="20"/>
    </w:rPr>
  </w:style>
  <w:style w:type="character" w:customStyle="1" w:styleId="CommentTextChar">
    <w:name w:val="Comment Text Char"/>
    <w:basedOn w:val="DefaultParagraphFont"/>
    <w:link w:val="CommentText"/>
    <w:uiPriority w:val="99"/>
    <w:semiHidden/>
    <w:rsid w:val="00636D7C"/>
    <w:rPr>
      <w:sz w:val="20"/>
      <w:szCs w:val="20"/>
    </w:rPr>
  </w:style>
  <w:style w:type="paragraph" w:styleId="CommentSubject">
    <w:name w:val="annotation subject"/>
    <w:basedOn w:val="CommentText"/>
    <w:next w:val="CommentText"/>
    <w:link w:val="CommentSubjectChar"/>
    <w:uiPriority w:val="99"/>
    <w:semiHidden/>
    <w:unhideWhenUsed/>
    <w:rsid w:val="00636D7C"/>
    <w:rPr>
      <w:b/>
      <w:bCs/>
    </w:rPr>
  </w:style>
  <w:style w:type="character" w:customStyle="1" w:styleId="CommentSubjectChar">
    <w:name w:val="Comment Subject Char"/>
    <w:basedOn w:val="CommentTextChar"/>
    <w:link w:val="CommentSubject"/>
    <w:uiPriority w:val="99"/>
    <w:semiHidden/>
    <w:rsid w:val="00636D7C"/>
    <w:rPr>
      <w:b/>
      <w:bCs/>
      <w:sz w:val="20"/>
      <w:szCs w:val="20"/>
    </w:rPr>
  </w:style>
  <w:style w:type="paragraph" w:styleId="BalloonText">
    <w:name w:val="Balloon Text"/>
    <w:basedOn w:val="Normal"/>
    <w:link w:val="BalloonTextChar"/>
    <w:uiPriority w:val="99"/>
    <w:semiHidden/>
    <w:unhideWhenUsed/>
    <w:rsid w:val="00636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D7C"/>
    <w:rPr>
      <w:rFonts w:ascii="Segoe UI" w:hAnsi="Segoe UI" w:cs="Segoe UI"/>
      <w:sz w:val="18"/>
      <w:szCs w:val="18"/>
    </w:rPr>
  </w:style>
  <w:style w:type="character" w:styleId="FollowedHyperlink">
    <w:name w:val="FollowedHyperlink"/>
    <w:basedOn w:val="DefaultParagraphFont"/>
    <w:uiPriority w:val="99"/>
    <w:semiHidden/>
    <w:unhideWhenUsed/>
    <w:rsid w:val="00FE4E24"/>
    <w:rPr>
      <w:color w:val="954F72" w:themeColor="followedHyperlink"/>
      <w:u w:val="single"/>
    </w:rPr>
  </w:style>
  <w:style w:type="character" w:customStyle="1" w:styleId="UnresolvedMention">
    <w:name w:val="Unresolved Mention"/>
    <w:basedOn w:val="DefaultParagraphFont"/>
    <w:uiPriority w:val="99"/>
    <w:semiHidden/>
    <w:unhideWhenUsed/>
    <w:rsid w:val="00FE4E24"/>
    <w:rPr>
      <w:color w:val="605E5C"/>
      <w:shd w:val="clear" w:color="auto" w:fill="E1DFDD"/>
    </w:rPr>
  </w:style>
  <w:style w:type="paragraph" w:styleId="Revision">
    <w:name w:val="Revision"/>
    <w:hidden/>
    <w:uiPriority w:val="99"/>
    <w:semiHidden/>
    <w:rsid w:val="00FE4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8267">
      <w:bodyDiv w:val="1"/>
      <w:marLeft w:val="0"/>
      <w:marRight w:val="0"/>
      <w:marTop w:val="0"/>
      <w:marBottom w:val="0"/>
      <w:divBdr>
        <w:top w:val="none" w:sz="0" w:space="0" w:color="auto"/>
        <w:left w:val="none" w:sz="0" w:space="0" w:color="auto"/>
        <w:bottom w:val="none" w:sz="0" w:space="0" w:color="auto"/>
        <w:right w:val="none" w:sz="0" w:space="0" w:color="auto"/>
      </w:divBdr>
    </w:div>
    <w:div w:id="447311297">
      <w:bodyDiv w:val="1"/>
      <w:marLeft w:val="0"/>
      <w:marRight w:val="0"/>
      <w:marTop w:val="0"/>
      <w:marBottom w:val="0"/>
      <w:divBdr>
        <w:top w:val="none" w:sz="0" w:space="0" w:color="auto"/>
        <w:left w:val="none" w:sz="0" w:space="0" w:color="auto"/>
        <w:bottom w:val="none" w:sz="0" w:space="0" w:color="auto"/>
        <w:right w:val="none" w:sz="0" w:space="0" w:color="auto"/>
      </w:divBdr>
    </w:div>
    <w:div w:id="6924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8536-covid-19-resources-to-help-with-running-courses-onlin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th.edu/canvas/instructor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h.edu/canvas/index.htm" TargetMode="External"/><Relationship Id="rId11" Type="http://schemas.openxmlformats.org/officeDocument/2006/relationships/hyperlink" Target="https://mdanderson.libguides.com/ld.php?content_id=56550410" TargetMode="External"/><Relationship Id="rId5" Type="http://schemas.openxmlformats.org/officeDocument/2006/relationships/hyperlink" Target="http://stanford.io/2WGM2YU" TargetMode="External"/><Relationship Id="rId10" Type="http://schemas.openxmlformats.org/officeDocument/2006/relationships/hyperlink" Target="https://mdanderson.libguides.com/ld.php?content_id=56546998" TargetMode="External"/><Relationship Id="rId4" Type="http://schemas.openxmlformats.org/officeDocument/2006/relationships/hyperlink" Target="https://acue.org/online-teaching-toolkit/" TargetMode="External"/><Relationship Id="rId9" Type="http://schemas.openxmlformats.org/officeDocument/2006/relationships/hyperlink" Target="https://lanford.rev-na.demo.vbri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Kelly A</cp:lastModifiedBy>
  <cp:revision>2</cp:revision>
  <dcterms:created xsi:type="dcterms:W3CDTF">2020-08-19T19:40:00Z</dcterms:created>
  <dcterms:modified xsi:type="dcterms:W3CDTF">2020-08-19T19:40:00Z</dcterms:modified>
</cp:coreProperties>
</file>